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43FE" w14:textId="00FD692C" w:rsidR="00FF002A" w:rsidRPr="008D79AE" w:rsidRDefault="00BE4DA5" w:rsidP="008D79AE">
      <w:pPr>
        <w:jc w:val="center"/>
        <w:rPr>
          <w:rFonts w:ascii="Arial" w:hAnsi="Arial" w:cs="Arial"/>
          <w:b/>
          <w:bCs/>
          <w:color w:val="C00000"/>
          <w:sz w:val="28"/>
          <w:szCs w:val="28"/>
          <w:u w:val="single"/>
        </w:rPr>
      </w:pPr>
      <w:r>
        <w:rPr>
          <w:rFonts w:ascii="Arial" w:hAnsi="Arial" w:cs="Arial"/>
          <w:b/>
          <w:bCs/>
          <w:color w:val="C00000"/>
          <w:sz w:val="28"/>
          <w:szCs w:val="28"/>
          <w:u w:val="single"/>
        </w:rPr>
        <w:softHyphen/>
      </w:r>
      <w:r>
        <w:rPr>
          <w:rFonts w:ascii="Arial" w:hAnsi="Arial" w:cs="Arial"/>
          <w:b/>
          <w:bCs/>
          <w:color w:val="C00000"/>
          <w:sz w:val="28"/>
          <w:szCs w:val="28"/>
          <w:u w:val="single"/>
        </w:rPr>
        <w:softHyphen/>
      </w:r>
      <w:r>
        <w:rPr>
          <w:rFonts w:ascii="Arial" w:hAnsi="Arial" w:cs="Arial"/>
          <w:b/>
          <w:bCs/>
          <w:color w:val="C00000"/>
          <w:sz w:val="28"/>
          <w:szCs w:val="28"/>
          <w:u w:val="single"/>
        </w:rPr>
        <w:softHyphen/>
      </w:r>
      <w:r>
        <w:rPr>
          <w:rFonts w:ascii="Arial" w:hAnsi="Arial" w:cs="Arial"/>
          <w:b/>
          <w:bCs/>
          <w:color w:val="C00000"/>
          <w:sz w:val="28"/>
          <w:szCs w:val="28"/>
          <w:u w:val="single"/>
        </w:rPr>
        <w:softHyphen/>
      </w:r>
      <w:r w:rsidR="00FF002A" w:rsidRPr="008D79AE">
        <w:rPr>
          <w:rFonts w:ascii="Arial" w:hAnsi="Arial" w:cs="Arial"/>
          <w:b/>
          <w:bCs/>
          <w:color w:val="C00000"/>
          <w:sz w:val="28"/>
          <w:szCs w:val="28"/>
          <w:u w:val="single"/>
        </w:rPr>
        <w:t xml:space="preserve">Post-doctoral </w:t>
      </w:r>
      <w:r w:rsidR="008D79AE" w:rsidRPr="008D79AE">
        <w:rPr>
          <w:rFonts w:ascii="Arial" w:hAnsi="Arial" w:cs="Arial"/>
          <w:b/>
          <w:bCs/>
          <w:color w:val="C00000"/>
          <w:sz w:val="28"/>
          <w:szCs w:val="28"/>
          <w:u w:val="single"/>
        </w:rPr>
        <w:t xml:space="preserve">Research Associate </w:t>
      </w:r>
      <w:r w:rsidR="00FF002A" w:rsidRPr="008D79AE">
        <w:rPr>
          <w:rFonts w:ascii="Arial" w:hAnsi="Arial" w:cs="Arial"/>
          <w:b/>
          <w:bCs/>
          <w:color w:val="C00000"/>
          <w:sz w:val="28"/>
          <w:szCs w:val="28"/>
          <w:u w:val="single"/>
        </w:rPr>
        <w:t>Opportunity</w:t>
      </w:r>
    </w:p>
    <w:p w14:paraId="59F21A31" w14:textId="2288BDA7" w:rsidR="004C05F0" w:rsidRPr="008D79AE" w:rsidRDefault="00FF002A" w:rsidP="008D79AE">
      <w:pPr>
        <w:jc w:val="center"/>
        <w:rPr>
          <w:rFonts w:ascii="Arial" w:hAnsi="Arial" w:cs="Arial"/>
          <w:b/>
          <w:bCs/>
          <w:color w:val="000000" w:themeColor="text1"/>
          <w:sz w:val="28"/>
          <w:szCs w:val="28"/>
          <w:u w:val="single"/>
        </w:rPr>
      </w:pPr>
      <w:r w:rsidRPr="008D79AE">
        <w:rPr>
          <w:rFonts w:ascii="Arial" w:hAnsi="Arial" w:cs="Arial"/>
          <w:b/>
          <w:bCs/>
          <w:color w:val="C00000"/>
          <w:sz w:val="28"/>
          <w:szCs w:val="28"/>
          <w:u w:val="single"/>
        </w:rPr>
        <w:t xml:space="preserve">Microbiome </w:t>
      </w:r>
      <w:r w:rsidR="00C45449">
        <w:rPr>
          <w:rFonts w:ascii="Arial" w:hAnsi="Arial" w:cs="Arial"/>
          <w:b/>
          <w:bCs/>
          <w:color w:val="C00000"/>
          <w:sz w:val="28"/>
          <w:szCs w:val="28"/>
          <w:u w:val="single"/>
        </w:rPr>
        <w:t>of</w:t>
      </w:r>
      <w:r w:rsidRPr="008D79AE">
        <w:rPr>
          <w:rFonts w:ascii="Arial" w:hAnsi="Arial" w:cs="Arial"/>
          <w:b/>
          <w:bCs/>
          <w:color w:val="C00000"/>
          <w:sz w:val="28"/>
          <w:szCs w:val="28"/>
          <w:u w:val="single"/>
        </w:rPr>
        <w:t xml:space="preserve"> Rheumatic Disease</w:t>
      </w:r>
      <w:r w:rsidR="00C45449">
        <w:rPr>
          <w:rFonts w:ascii="Arial" w:hAnsi="Arial" w:cs="Arial"/>
          <w:b/>
          <w:bCs/>
          <w:color w:val="C00000"/>
          <w:sz w:val="28"/>
          <w:szCs w:val="28"/>
          <w:u w:val="single"/>
        </w:rPr>
        <w:t>s</w:t>
      </w:r>
    </w:p>
    <w:p w14:paraId="47005239" w14:textId="0E4E5029" w:rsidR="00FF002A" w:rsidRPr="00F16CAB" w:rsidRDefault="00FF002A" w:rsidP="008D79AE">
      <w:pPr>
        <w:jc w:val="both"/>
        <w:rPr>
          <w:rFonts w:ascii="Arial" w:hAnsi="Arial" w:cs="Arial"/>
          <w:color w:val="000000" w:themeColor="text1"/>
          <w:sz w:val="22"/>
          <w:szCs w:val="22"/>
        </w:rPr>
      </w:pPr>
    </w:p>
    <w:p w14:paraId="37E30AF4" w14:textId="29622468" w:rsidR="00D8119E" w:rsidRPr="00F16CAB" w:rsidRDefault="00DF2A12" w:rsidP="008D79AE">
      <w:pPr>
        <w:jc w:val="both"/>
        <w:rPr>
          <w:rFonts w:ascii="Arial" w:eastAsia="Times New Roman" w:hAnsi="Arial" w:cs="Arial"/>
          <w:color w:val="000000" w:themeColor="text1"/>
          <w:sz w:val="22"/>
          <w:szCs w:val="22"/>
          <w:shd w:val="clear" w:color="auto" w:fill="FFFFFF"/>
        </w:rPr>
      </w:pPr>
      <w:r w:rsidRPr="008D79AE">
        <w:rPr>
          <w:rFonts w:ascii="Arial" w:hAnsi="Arial" w:cs="Arial"/>
          <w:noProof/>
          <w:color w:val="C00000"/>
          <w:sz w:val="28"/>
          <w:szCs w:val="28"/>
        </w:rPr>
        <w:drawing>
          <wp:anchor distT="0" distB="0" distL="114300" distR="114300" simplePos="0" relativeHeight="251658240" behindDoc="0" locked="0" layoutInCell="1" allowOverlap="1" wp14:anchorId="7EE742E7" wp14:editId="0ED90782">
            <wp:simplePos x="0" y="0"/>
            <wp:positionH relativeFrom="margin">
              <wp:posOffset>5308040</wp:posOffset>
            </wp:positionH>
            <wp:positionV relativeFrom="margin">
              <wp:posOffset>593090</wp:posOffset>
            </wp:positionV>
            <wp:extent cx="1496666" cy="11795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96666" cy="1179576"/>
                    </a:xfrm>
                    <a:prstGeom prst="rect">
                      <a:avLst/>
                    </a:prstGeom>
                  </pic:spPr>
                </pic:pic>
              </a:graphicData>
            </a:graphic>
            <wp14:sizeRelH relativeFrom="page">
              <wp14:pctWidth>0</wp14:pctWidth>
            </wp14:sizeRelH>
            <wp14:sizeRelV relativeFrom="page">
              <wp14:pctHeight>0</wp14:pctHeight>
            </wp14:sizeRelV>
          </wp:anchor>
        </w:drawing>
      </w:r>
      <w:r w:rsidR="00FF002A" w:rsidRPr="00F16CAB">
        <w:rPr>
          <w:rFonts w:ascii="Arial" w:eastAsia="Times New Roman" w:hAnsi="Arial" w:cs="Arial"/>
          <w:color w:val="000000" w:themeColor="text1"/>
          <w:sz w:val="22"/>
          <w:szCs w:val="22"/>
          <w:shd w:val="clear" w:color="auto" w:fill="FFFFFF"/>
        </w:rPr>
        <w:t xml:space="preserve">The </w:t>
      </w:r>
      <w:hyperlink r:id="rId7" w:history="1">
        <w:r w:rsidR="00FF002A" w:rsidRPr="00DF2A12">
          <w:rPr>
            <w:rStyle w:val="Hyperlink"/>
            <w:rFonts w:ascii="Arial" w:eastAsia="Times New Roman" w:hAnsi="Arial" w:cs="Arial"/>
            <w:sz w:val="22"/>
            <w:szCs w:val="22"/>
            <w:shd w:val="clear" w:color="auto" w:fill="FFFFFF"/>
          </w:rPr>
          <w:t>Nayak Lab</w:t>
        </w:r>
      </w:hyperlink>
      <w:r w:rsidR="00FF002A" w:rsidRPr="00F16CAB">
        <w:rPr>
          <w:rFonts w:ascii="Arial" w:eastAsia="Times New Roman" w:hAnsi="Arial" w:cs="Arial"/>
          <w:color w:val="000000" w:themeColor="text1"/>
          <w:sz w:val="22"/>
          <w:szCs w:val="22"/>
          <w:shd w:val="clear" w:color="auto" w:fill="FFFFFF"/>
        </w:rPr>
        <w:t xml:space="preserve"> has an opening for a </w:t>
      </w:r>
      <w:r w:rsidR="00FF002A" w:rsidRPr="00F16CAB">
        <w:rPr>
          <w:rFonts w:ascii="Arial" w:eastAsia="Times New Roman" w:hAnsi="Arial" w:cs="Arial"/>
          <w:color w:val="000000" w:themeColor="text1"/>
          <w:sz w:val="22"/>
          <w:szCs w:val="22"/>
          <w:bdr w:val="none" w:sz="0" w:space="0" w:color="auto" w:frame="1"/>
          <w:shd w:val="clear" w:color="auto" w:fill="FFFFFF"/>
        </w:rPr>
        <w:t>postdoc</w:t>
      </w:r>
      <w:r w:rsidR="00FF002A" w:rsidRPr="00F16CAB">
        <w:rPr>
          <w:rFonts w:ascii="Arial" w:eastAsia="Times New Roman" w:hAnsi="Arial" w:cs="Arial"/>
          <w:color w:val="000000" w:themeColor="text1"/>
          <w:sz w:val="22"/>
          <w:szCs w:val="22"/>
          <w:shd w:val="clear" w:color="auto" w:fill="FFFFFF"/>
        </w:rPr>
        <w:t>toral researcher</w:t>
      </w:r>
      <w:r w:rsidR="00D8119E" w:rsidRPr="00F16CAB">
        <w:rPr>
          <w:rFonts w:ascii="Arial" w:eastAsia="Times New Roman" w:hAnsi="Arial" w:cs="Arial"/>
          <w:color w:val="000000" w:themeColor="text1"/>
          <w:sz w:val="22"/>
          <w:szCs w:val="22"/>
          <w:shd w:val="clear" w:color="auto" w:fill="FFFFFF"/>
        </w:rPr>
        <w:t xml:space="preserve"> who is interested in advancing our knowledge of the gut microbiome and its impact on rheumatic diseases, such as rheumatoid arthritis. We use multiple state-of-the-art technologies, including bacterial genomics, metabolomics, anaerobic microbiology, bacterial genetics, gnotobiotic animal models, and studies of patient cohorts to elucidate the mechanisms by which gut microbiota impact patient response to treatment of rheumatic disease. A major driving force</w:t>
      </w:r>
      <w:r w:rsidR="00A5437D" w:rsidRPr="00F16CAB">
        <w:rPr>
          <w:rFonts w:ascii="Arial" w:eastAsia="Times New Roman" w:hAnsi="Arial" w:cs="Arial"/>
          <w:color w:val="000000" w:themeColor="text1"/>
          <w:sz w:val="22"/>
          <w:szCs w:val="22"/>
          <w:shd w:val="clear" w:color="auto" w:fill="FFFFFF"/>
        </w:rPr>
        <w:t xml:space="preserve"> of the lab </w:t>
      </w:r>
      <w:r w:rsidR="00D8119E" w:rsidRPr="00F16CAB">
        <w:rPr>
          <w:rFonts w:ascii="Arial" w:eastAsia="Times New Roman" w:hAnsi="Arial" w:cs="Arial"/>
          <w:color w:val="000000" w:themeColor="text1"/>
          <w:sz w:val="22"/>
          <w:szCs w:val="22"/>
          <w:shd w:val="clear" w:color="auto" w:fill="FFFFFF"/>
        </w:rPr>
        <w:t>is the advancement of precision medicine for patients with rheumatic disease</w:t>
      </w:r>
      <w:r w:rsidR="00FF002A" w:rsidRPr="00F16CAB">
        <w:rPr>
          <w:rFonts w:ascii="Arial" w:eastAsia="Times New Roman" w:hAnsi="Arial" w:cs="Arial"/>
          <w:color w:val="000000" w:themeColor="text1"/>
          <w:sz w:val="22"/>
          <w:szCs w:val="22"/>
          <w:shd w:val="clear" w:color="auto" w:fill="FFFFFF"/>
        </w:rPr>
        <w:t xml:space="preserve">. </w:t>
      </w:r>
    </w:p>
    <w:p w14:paraId="4747D2D0" w14:textId="77D28F18" w:rsidR="00D8119E" w:rsidRPr="00F16CAB" w:rsidRDefault="00D8119E" w:rsidP="008D79AE">
      <w:pPr>
        <w:jc w:val="both"/>
        <w:rPr>
          <w:rFonts w:ascii="Arial" w:eastAsia="Times New Roman" w:hAnsi="Arial" w:cs="Arial"/>
          <w:color w:val="000000" w:themeColor="text1"/>
          <w:sz w:val="22"/>
          <w:szCs w:val="22"/>
          <w:shd w:val="clear" w:color="auto" w:fill="FFFFFF"/>
        </w:rPr>
      </w:pPr>
    </w:p>
    <w:p w14:paraId="413AAB10" w14:textId="39E3F51C" w:rsidR="00F16CAB" w:rsidRDefault="00BD4072" w:rsidP="008D79AE">
      <w:pPr>
        <w:jc w:val="both"/>
        <w:rPr>
          <w:rFonts w:ascii="Arial" w:eastAsia="Times New Roman" w:hAnsi="Arial" w:cs="Arial"/>
          <w:color w:val="000000" w:themeColor="text1"/>
          <w:sz w:val="22"/>
          <w:szCs w:val="22"/>
          <w:shd w:val="clear" w:color="auto" w:fill="FFFFFF"/>
        </w:rPr>
      </w:pPr>
      <w:r>
        <w:rPr>
          <w:rFonts w:ascii="Arial" w:eastAsia="Times New Roman" w:hAnsi="Arial" w:cs="Arial"/>
          <w:noProof/>
          <w:color w:val="000000" w:themeColor="text1"/>
          <w:sz w:val="22"/>
          <w:szCs w:val="22"/>
          <w:shd w:val="clear" w:color="auto" w:fill="FFFFFF"/>
        </w:rPr>
        <w:drawing>
          <wp:anchor distT="0" distB="0" distL="114300" distR="114300" simplePos="0" relativeHeight="251660288" behindDoc="0" locked="0" layoutInCell="1" allowOverlap="1" wp14:anchorId="3925FCB5" wp14:editId="40FCB9D0">
            <wp:simplePos x="0" y="0"/>
            <wp:positionH relativeFrom="column">
              <wp:posOffset>0</wp:posOffset>
            </wp:positionH>
            <wp:positionV relativeFrom="paragraph">
              <wp:posOffset>982980</wp:posOffset>
            </wp:positionV>
            <wp:extent cx="6875780" cy="1644015"/>
            <wp:effectExtent l="0" t="0" r="0" b="0"/>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5780" cy="1644015"/>
                    </a:xfrm>
                    <a:prstGeom prst="rect">
                      <a:avLst/>
                    </a:prstGeom>
                  </pic:spPr>
                </pic:pic>
              </a:graphicData>
            </a:graphic>
            <wp14:sizeRelH relativeFrom="page">
              <wp14:pctWidth>0</wp14:pctWidth>
            </wp14:sizeRelH>
            <wp14:sizeRelV relativeFrom="page">
              <wp14:pctHeight>0</wp14:pctHeight>
            </wp14:sizeRelV>
          </wp:anchor>
        </w:drawing>
      </w:r>
      <w:r w:rsidR="00FF002A" w:rsidRPr="00F16CAB">
        <w:rPr>
          <w:rFonts w:ascii="Arial" w:eastAsia="Times New Roman" w:hAnsi="Arial" w:cs="Arial"/>
          <w:color w:val="000000" w:themeColor="text1"/>
          <w:sz w:val="22"/>
          <w:szCs w:val="22"/>
          <w:shd w:val="clear" w:color="auto" w:fill="FFFFFF"/>
        </w:rPr>
        <w:t xml:space="preserve">We </w:t>
      </w:r>
      <w:r w:rsidR="006322C7">
        <w:rPr>
          <w:rFonts w:ascii="Arial" w:eastAsia="Times New Roman" w:hAnsi="Arial" w:cs="Arial"/>
          <w:color w:val="000000" w:themeColor="text1"/>
          <w:sz w:val="22"/>
          <w:szCs w:val="22"/>
          <w:shd w:val="clear" w:color="auto" w:fill="FFFFFF"/>
        </w:rPr>
        <w:t>seek</w:t>
      </w:r>
      <w:r w:rsidR="00FF002A" w:rsidRPr="00F16CAB">
        <w:rPr>
          <w:rFonts w:ascii="Arial" w:eastAsia="Times New Roman" w:hAnsi="Arial" w:cs="Arial"/>
          <w:color w:val="000000" w:themeColor="text1"/>
          <w:sz w:val="22"/>
          <w:szCs w:val="22"/>
          <w:shd w:val="clear" w:color="auto" w:fill="FFFFFF"/>
        </w:rPr>
        <w:t xml:space="preserve"> highly talented and motivated candidates with strong background</w:t>
      </w:r>
      <w:r w:rsidR="006322C7">
        <w:rPr>
          <w:rFonts w:ascii="Arial" w:eastAsia="Times New Roman" w:hAnsi="Arial" w:cs="Arial"/>
          <w:color w:val="000000" w:themeColor="text1"/>
          <w:sz w:val="22"/>
          <w:szCs w:val="22"/>
          <w:shd w:val="clear" w:color="auto" w:fill="FFFFFF"/>
        </w:rPr>
        <w:t>s</w:t>
      </w:r>
      <w:r w:rsidR="00FF002A" w:rsidRPr="00F16CAB">
        <w:rPr>
          <w:rFonts w:ascii="Arial" w:eastAsia="Times New Roman" w:hAnsi="Arial" w:cs="Arial"/>
          <w:color w:val="000000" w:themeColor="text1"/>
          <w:sz w:val="22"/>
          <w:szCs w:val="22"/>
          <w:shd w:val="clear" w:color="auto" w:fill="FFFFFF"/>
        </w:rPr>
        <w:t xml:space="preserve"> in microbiology,</w:t>
      </w:r>
      <w:r w:rsidR="00D8119E" w:rsidRPr="00F16CAB">
        <w:rPr>
          <w:rFonts w:ascii="Arial" w:eastAsia="Times New Roman" w:hAnsi="Arial" w:cs="Arial"/>
          <w:color w:val="000000" w:themeColor="text1"/>
          <w:sz w:val="22"/>
          <w:szCs w:val="22"/>
          <w:shd w:val="clear" w:color="auto" w:fill="FFFFFF"/>
        </w:rPr>
        <w:t xml:space="preserve"> </w:t>
      </w:r>
      <w:r w:rsidR="00FF002A" w:rsidRPr="00F16CAB">
        <w:rPr>
          <w:rFonts w:ascii="Arial" w:eastAsia="Times New Roman" w:hAnsi="Arial" w:cs="Arial"/>
          <w:color w:val="000000" w:themeColor="text1"/>
          <w:sz w:val="22"/>
          <w:szCs w:val="22"/>
          <w:shd w:val="clear" w:color="auto" w:fill="FFFFFF"/>
        </w:rPr>
        <w:t>immunology, microbial genomics,</w:t>
      </w:r>
      <w:r w:rsidR="00D8119E" w:rsidRPr="00F16CAB">
        <w:rPr>
          <w:rFonts w:ascii="Arial" w:eastAsia="Times New Roman" w:hAnsi="Arial" w:cs="Arial"/>
          <w:color w:val="000000" w:themeColor="text1"/>
          <w:sz w:val="22"/>
          <w:szCs w:val="22"/>
          <w:shd w:val="clear" w:color="auto" w:fill="FFFFFF"/>
        </w:rPr>
        <w:t xml:space="preserve"> computational biology,</w:t>
      </w:r>
      <w:r w:rsidR="00FF002A" w:rsidRPr="00F16CAB">
        <w:rPr>
          <w:rFonts w:ascii="Arial" w:eastAsia="Times New Roman" w:hAnsi="Arial" w:cs="Arial"/>
          <w:color w:val="000000" w:themeColor="text1"/>
          <w:sz w:val="22"/>
          <w:szCs w:val="22"/>
          <w:shd w:val="clear" w:color="auto" w:fill="FFFFFF"/>
        </w:rPr>
        <w:t xml:space="preserve"> </w:t>
      </w:r>
      <w:r w:rsidR="00D8119E" w:rsidRPr="00F16CAB">
        <w:rPr>
          <w:rFonts w:ascii="Arial" w:eastAsia="Times New Roman" w:hAnsi="Arial" w:cs="Arial"/>
          <w:color w:val="000000" w:themeColor="text1"/>
          <w:sz w:val="22"/>
          <w:szCs w:val="22"/>
          <w:shd w:val="clear" w:color="auto" w:fill="FFFFFF"/>
        </w:rPr>
        <w:t>and/or</w:t>
      </w:r>
      <w:r w:rsidR="00FF002A" w:rsidRPr="00F16CAB">
        <w:rPr>
          <w:rFonts w:ascii="Arial" w:eastAsia="Times New Roman" w:hAnsi="Arial" w:cs="Arial"/>
          <w:color w:val="000000" w:themeColor="text1"/>
          <w:sz w:val="22"/>
          <w:szCs w:val="22"/>
          <w:shd w:val="clear" w:color="auto" w:fill="FFFFFF"/>
        </w:rPr>
        <w:t xml:space="preserve"> murine models of inflammatory disease</w:t>
      </w:r>
      <w:r w:rsidR="00D8119E" w:rsidRPr="00F16CAB">
        <w:rPr>
          <w:rFonts w:ascii="Arial" w:eastAsia="Times New Roman" w:hAnsi="Arial" w:cs="Arial"/>
          <w:color w:val="000000" w:themeColor="text1"/>
          <w:sz w:val="22"/>
          <w:szCs w:val="22"/>
          <w:shd w:val="clear" w:color="auto" w:fill="FFFFFF"/>
        </w:rPr>
        <w:t xml:space="preserve">. </w:t>
      </w:r>
      <w:r w:rsidR="00FF002A" w:rsidRPr="00F16CAB">
        <w:rPr>
          <w:rFonts w:ascii="Arial" w:eastAsia="Times New Roman" w:hAnsi="Arial" w:cs="Arial"/>
          <w:color w:val="000000" w:themeColor="text1"/>
          <w:sz w:val="22"/>
          <w:szCs w:val="22"/>
          <w:shd w:val="clear" w:color="auto" w:fill="FFFFFF"/>
        </w:rPr>
        <w:t>Candidates will be expected to work independently and be active contributors to the collaborative multidisciplinary team of microbiologists, immunologists</w:t>
      </w:r>
      <w:r w:rsidR="00666FB0" w:rsidRPr="00F16CAB">
        <w:rPr>
          <w:rFonts w:ascii="Arial" w:eastAsia="Times New Roman" w:hAnsi="Arial" w:cs="Arial"/>
          <w:color w:val="000000" w:themeColor="text1"/>
          <w:sz w:val="22"/>
          <w:szCs w:val="22"/>
          <w:shd w:val="clear" w:color="auto" w:fill="FFFFFF"/>
        </w:rPr>
        <w:t>,</w:t>
      </w:r>
      <w:r w:rsidR="00FF002A" w:rsidRPr="00F16CAB">
        <w:rPr>
          <w:rFonts w:ascii="Arial" w:eastAsia="Times New Roman" w:hAnsi="Arial" w:cs="Arial"/>
          <w:color w:val="000000" w:themeColor="text1"/>
          <w:sz w:val="22"/>
          <w:szCs w:val="22"/>
          <w:shd w:val="clear" w:color="auto" w:fill="FFFFFF"/>
        </w:rPr>
        <w:t xml:space="preserve"> and </w:t>
      </w:r>
      <w:r w:rsidR="00D8119E" w:rsidRPr="00F16CAB">
        <w:rPr>
          <w:rFonts w:ascii="Arial" w:eastAsia="Times New Roman" w:hAnsi="Arial" w:cs="Arial"/>
          <w:color w:val="000000" w:themeColor="text1"/>
          <w:sz w:val="22"/>
          <w:szCs w:val="22"/>
          <w:shd w:val="clear" w:color="auto" w:fill="FFFFFF"/>
        </w:rPr>
        <w:t>computational biologist</w:t>
      </w:r>
      <w:r w:rsidR="00666FB0" w:rsidRPr="00F16CAB">
        <w:rPr>
          <w:rFonts w:ascii="Arial" w:eastAsia="Times New Roman" w:hAnsi="Arial" w:cs="Arial"/>
          <w:color w:val="000000" w:themeColor="text1"/>
          <w:sz w:val="22"/>
          <w:szCs w:val="22"/>
          <w:shd w:val="clear" w:color="auto" w:fill="FFFFFF"/>
        </w:rPr>
        <w:t>s</w:t>
      </w:r>
      <w:r w:rsidR="00FF002A" w:rsidRPr="00F16CAB">
        <w:rPr>
          <w:rFonts w:ascii="Arial" w:eastAsia="Times New Roman" w:hAnsi="Arial" w:cs="Arial"/>
          <w:color w:val="000000" w:themeColor="text1"/>
          <w:sz w:val="22"/>
          <w:szCs w:val="22"/>
          <w:shd w:val="clear" w:color="auto" w:fill="FFFFFF"/>
        </w:rPr>
        <w:t xml:space="preserve"> who form the Nayak Lab. The successful candidate will report directly to Dr. Renuka Nayak</w:t>
      </w:r>
      <w:r w:rsidR="00A5437D" w:rsidRPr="00F16CAB">
        <w:rPr>
          <w:rFonts w:ascii="Arial" w:eastAsia="Times New Roman" w:hAnsi="Arial" w:cs="Arial"/>
          <w:color w:val="000000" w:themeColor="text1"/>
          <w:sz w:val="22"/>
          <w:szCs w:val="22"/>
          <w:shd w:val="clear" w:color="auto" w:fill="FFFFFF"/>
        </w:rPr>
        <w:t>, MD, PhD</w:t>
      </w:r>
      <w:r w:rsidR="00FF002A" w:rsidRPr="00F16CAB">
        <w:rPr>
          <w:rFonts w:ascii="Arial" w:eastAsia="Times New Roman" w:hAnsi="Arial" w:cs="Arial"/>
          <w:color w:val="000000" w:themeColor="text1"/>
          <w:sz w:val="22"/>
          <w:szCs w:val="22"/>
          <w:shd w:val="clear" w:color="auto" w:fill="FFFFFF"/>
        </w:rPr>
        <w:t xml:space="preserve"> but will work closely with collaborators within and outside of the group.</w:t>
      </w:r>
    </w:p>
    <w:p w14:paraId="7E390C83" w14:textId="6BCBB383" w:rsidR="00F16CAB" w:rsidRPr="008D79AE" w:rsidRDefault="00F16CAB" w:rsidP="00BD4072">
      <w:pPr>
        <w:spacing w:before="259"/>
        <w:jc w:val="both"/>
        <w:rPr>
          <w:rFonts w:ascii="Times New Roman" w:eastAsia="Times New Roman" w:hAnsi="Times New Roman" w:cs="Times New Roman"/>
          <w:color w:val="C00000"/>
        </w:rPr>
      </w:pPr>
      <w:r w:rsidRPr="008D79AE">
        <w:rPr>
          <w:rFonts w:ascii="Arial" w:eastAsia="Times New Roman" w:hAnsi="Arial" w:cs="Arial"/>
          <w:b/>
          <w:bCs/>
          <w:color w:val="C00000"/>
          <w:sz w:val="22"/>
          <w:szCs w:val="22"/>
          <w:shd w:val="clear" w:color="auto" w:fill="FFFFFF"/>
        </w:rPr>
        <w:t>RESPONSIBILITIES</w:t>
      </w:r>
      <w:r w:rsidRPr="008D79AE">
        <w:rPr>
          <w:rFonts w:ascii="Arial" w:eastAsia="Times New Roman" w:hAnsi="Arial" w:cs="Arial"/>
          <w:b/>
          <w:bCs/>
          <w:color w:val="C00000"/>
          <w:sz w:val="22"/>
          <w:szCs w:val="22"/>
        </w:rPr>
        <w:t> </w:t>
      </w:r>
    </w:p>
    <w:p w14:paraId="3CD2503C" w14:textId="1C2DC265" w:rsidR="00F16CAB" w:rsidRPr="00F16CAB" w:rsidRDefault="00F16CAB" w:rsidP="008D79AE">
      <w:pPr>
        <w:ind w:left="18"/>
        <w:jc w:val="both"/>
        <w:rPr>
          <w:rFonts w:ascii="Times New Roman" w:eastAsia="Times New Roman" w:hAnsi="Times New Roman" w:cs="Times New Roman"/>
          <w:color w:val="000000" w:themeColor="text1"/>
        </w:rPr>
      </w:pPr>
      <w:r w:rsidRPr="00F16CAB">
        <w:rPr>
          <w:rFonts w:ascii="Arial" w:eastAsia="Times New Roman" w:hAnsi="Arial" w:cs="Arial"/>
          <w:color w:val="000000" w:themeColor="text1"/>
          <w:sz w:val="22"/>
          <w:szCs w:val="22"/>
          <w:shd w:val="clear" w:color="auto" w:fill="FFFFFF"/>
        </w:rPr>
        <w:t>Responsible for the design, execution, and interpretation of experiments, preparation of scientific presentations and publications,</w:t>
      </w:r>
      <w:r w:rsidRPr="00F16CAB">
        <w:rPr>
          <w:rFonts w:ascii="Arial" w:eastAsia="Times New Roman" w:hAnsi="Arial" w:cs="Arial"/>
          <w:color w:val="000000" w:themeColor="text1"/>
          <w:sz w:val="22"/>
          <w:szCs w:val="22"/>
        </w:rPr>
        <w:t> </w:t>
      </w:r>
      <w:r w:rsidRPr="00F16CAB">
        <w:rPr>
          <w:rFonts w:ascii="Arial" w:eastAsia="Times New Roman" w:hAnsi="Arial" w:cs="Arial"/>
          <w:color w:val="000000" w:themeColor="text1"/>
          <w:sz w:val="22"/>
          <w:szCs w:val="22"/>
          <w:shd w:val="clear" w:color="auto" w:fill="FFFFFF"/>
        </w:rPr>
        <w:t>interactions with collaborators, as well as supervision of technicians or students as needed.</w:t>
      </w:r>
      <w:r w:rsidRPr="00F16CAB">
        <w:rPr>
          <w:rFonts w:ascii="Arial" w:eastAsia="Times New Roman" w:hAnsi="Arial" w:cs="Arial"/>
          <w:color w:val="000000" w:themeColor="text1"/>
          <w:sz w:val="22"/>
          <w:szCs w:val="22"/>
        </w:rPr>
        <w:t> </w:t>
      </w:r>
    </w:p>
    <w:p w14:paraId="6B5CE65C" w14:textId="77777777" w:rsidR="00F16CAB" w:rsidRPr="008D79AE" w:rsidRDefault="00F16CAB" w:rsidP="008D79AE">
      <w:pPr>
        <w:spacing w:before="249"/>
        <w:ind w:left="8"/>
        <w:jc w:val="both"/>
        <w:rPr>
          <w:rFonts w:ascii="Times New Roman" w:eastAsia="Times New Roman" w:hAnsi="Times New Roman" w:cs="Times New Roman"/>
          <w:color w:val="C00000"/>
        </w:rPr>
      </w:pPr>
      <w:r w:rsidRPr="008D79AE">
        <w:rPr>
          <w:rFonts w:ascii="Arial" w:eastAsia="Times New Roman" w:hAnsi="Arial" w:cs="Arial"/>
          <w:b/>
          <w:bCs/>
          <w:color w:val="C00000"/>
          <w:sz w:val="22"/>
          <w:szCs w:val="22"/>
          <w:shd w:val="clear" w:color="auto" w:fill="FFFFFF"/>
        </w:rPr>
        <w:t>QUALIFICATIONS</w:t>
      </w:r>
      <w:r w:rsidRPr="008D79AE">
        <w:rPr>
          <w:rFonts w:ascii="Arial" w:eastAsia="Times New Roman" w:hAnsi="Arial" w:cs="Arial"/>
          <w:b/>
          <w:bCs/>
          <w:color w:val="C00000"/>
          <w:sz w:val="22"/>
          <w:szCs w:val="22"/>
        </w:rPr>
        <w:t> </w:t>
      </w:r>
    </w:p>
    <w:p w14:paraId="0CE641FE" w14:textId="5A79225C" w:rsidR="00F16CAB" w:rsidRPr="00F16CAB" w:rsidRDefault="00F16CAB" w:rsidP="008D79AE">
      <w:pPr>
        <w:ind w:left="8"/>
        <w:jc w:val="both"/>
        <w:rPr>
          <w:rFonts w:ascii="Times New Roman" w:eastAsia="Times New Roman" w:hAnsi="Times New Roman" w:cs="Times New Roman"/>
          <w:color w:val="000000" w:themeColor="text1"/>
        </w:rPr>
      </w:pPr>
      <w:r w:rsidRPr="00F16CAB">
        <w:rPr>
          <w:rFonts w:ascii="Arial" w:eastAsia="Times New Roman" w:hAnsi="Arial" w:cs="Arial"/>
          <w:color w:val="000000" w:themeColor="text1"/>
          <w:sz w:val="22"/>
          <w:szCs w:val="22"/>
          <w:shd w:val="clear" w:color="auto" w:fill="FFFFFF"/>
        </w:rPr>
        <w:t xml:space="preserve">Candidates who have demonstrated rigorous basic and translational research during their graduate training will be considered. </w:t>
      </w:r>
      <w:r w:rsidRPr="00F16CAB">
        <w:rPr>
          <w:rFonts w:ascii="Arial" w:eastAsia="Times New Roman" w:hAnsi="Arial" w:cs="Arial"/>
          <w:color w:val="000000" w:themeColor="text1"/>
          <w:sz w:val="22"/>
          <w:szCs w:val="22"/>
        </w:rPr>
        <w:t> </w:t>
      </w:r>
      <w:r w:rsidRPr="00F16CAB">
        <w:rPr>
          <w:rFonts w:ascii="Arial" w:eastAsia="Times New Roman" w:hAnsi="Arial" w:cs="Arial"/>
          <w:color w:val="000000" w:themeColor="text1"/>
          <w:sz w:val="22"/>
          <w:szCs w:val="22"/>
          <w:shd w:val="clear" w:color="auto" w:fill="FFFFFF"/>
        </w:rPr>
        <w:t>Significant experience in standard laboratory techniques (</w:t>
      </w:r>
      <w:r w:rsidR="006322C7">
        <w:rPr>
          <w:rFonts w:ascii="Arial" w:eastAsia="Times New Roman" w:hAnsi="Arial" w:cs="Arial"/>
          <w:color w:val="000000" w:themeColor="text1"/>
          <w:sz w:val="22"/>
          <w:szCs w:val="22"/>
          <w:shd w:val="clear" w:color="auto" w:fill="FFFFFF"/>
        </w:rPr>
        <w:t>such as</w:t>
      </w:r>
      <w:r w:rsidRPr="00F16CAB">
        <w:rPr>
          <w:rFonts w:ascii="Arial" w:eastAsia="Times New Roman" w:hAnsi="Arial" w:cs="Arial"/>
          <w:color w:val="000000" w:themeColor="text1"/>
          <w:sz w:val="22"/>
          <w:szCs w:val="22"/>
          <w:shd w:val="clear" w:color="auto" w:fill="FFFFFF"/>
        </w:rPr>
        <w:t xml:space="preserve"> microbiology, nucleic acid extraction, PCR, flow cytometry, analytical chemistry, mouse studies, etc.) or computational analysis of large datasets is required. The candidate should be highly motivated, dedicated, and a team player.</w:t>
      </w:r>
    </w:p>
    <w:p w14:paraId="4134C907" w14:textId="7F01ADAD" w:rsidR="00D8119E" w:rsidRPr="00F16CAB" w:rsidRDefault="00BD4072" w:rsidP="008D79AE">
      <w:pPr>
        <w:jc w:val="both"/>
        <w:rPr>
          <w:rFonts w:ascii="Arial" w:eastAsia="Times New Roman" w:hAnsi="Arial" w:cs="Arial"/>
          <w:color w:val="000000" w:themeColor="text1"/>
          <w:sz w:val="22"/>
          <w:szCs w:val="22"/>
          <w:shd w:val="clear" w:color="auto" w:fill="FFFFFF"/>
        </w:rPr>
      </w:pPr>
      <w:r>
        <w:rPr>
          <w:rFonts w:ascii="Arial" w:eastAsia="Times New Roman" w:hAnsi="Arial" w:cs="Arial"/>
          <w:noProof/>
          <w:color w:val="000000" w:themeColor="text1"/>
          <w:sz w:val="22"/>
          <w:szCs w:val="22"/>
          <w:shd w:val="clear" w:color="auto" w:fill="FFFFFF"/>
        </w:rPr>
        <w:drawing>
          <wp:anchor distT="0" distB="0" distL="114300" distR="114300" simplePos="0" relativeHeight="251659264" behindDoc="0" locked="0" layoutInCell="1" allowOverlap="1" wp14:anchorId="3D326942" wp14:editId="1CB2B73B">
            <wp:simplePos x="0" y="0"/>
            <wp:positionH relativeFrom="column">
              <wp:posOffset>3244215</wp:posOffset>
            </wp:positionH>
            <wp:positionV relativeFrom="paragraph">
              <wp:posOffset>105036</wp:posOffset>
            </wp:positionV>
            <wp:extent cx="3635375" cy="1445895"/>
            <wp:effectExtent l="0" t="0" r="0" b="1905"/>
            <wp:wrapSquare wrapText="bothSides"/>
            <wp:docPr id="2" name="Picture 2" descr="A city next to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ty next to a body of wa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5375" cy="1445895"/>
                    </a:xfrm>
                    <a:prstGeom prst="rect">
                      <a:avLst/>
                    </a:prstGeom>
                  </pic:spPr>
                </pic:pic>
              </a:graphicData>
            </a:graphic>
            <wp14:sizeRelH relativeFrom="page">
              <wp14:pctWidth>0</wp14:pctWidth>
            </wp14:sizeRelH>
            <wp14:sizeRelV relativeFrom="page">
              <wp14:pctHeight>0</wp14:pctHeight>
            </wp14:sizeRelV>
          </wp:anchor>
        </w:drawing>
      </w:r>
    </w:p>
    <w:p w14:paraId="7EE9F0E5" w14:textId="2F7A39A1" w:rsidR="00666FB0" w:rsidRPr="00F16CAB" w:rsidRDefault="00D8119E" w:rsidP="008D79AE">
      <w:pPr>
        <w:jc w:val="both"/>
        <w:rPr>
          <w:rFonts w:ascii="Arial" w:eastAsia="Times New Roman" w:hAnsi="Arial" w:cs="Arial"/>
          <w:color w:val="000000" w:themeColor="text1"/>
          <w:sz w:val="22"/>
          <w:szCs w:val="22"/>
          <w:shd w:val="clear" w:color="auto" w:fill="FFFFFF"/>
        </w:rPr>
      </w:pPr>
      <w:r w:rsidRPr="00F16CAB">
        <w:rPr>
          <w:rFonts w:ascii="Arial" w:eastAsia="Times New Roman" w:hAnsi="Arial" w:cs="Arial"/>
          <w:color w:val="000000" w:themeColor="text1"/>
          <w:sz w:val="22"/>
          <w:szCs w:val="22"/>
          <w:shd w:val="clear" w:color="auto" w:fill="FFFFFF"/>
        </w:rPr>
        <w:t xml:space="preserve">The Nayak Lab is located at the San Francisco VA Medical Center, perched atop Land’s </w:t>
      </w:r>
      <w:proofErr w:type="gramStart"/>
      <w:r w:rsidRPr="00F16CAB">
        <w:rPr>
          <w:rFonts w:ascii="Arial" w:eastAsia="Times New Roman" w:hAnsi="Arial" w:cs="Arial"/>
          <w:color w:val="000000" w:themeColor="text1"/>
          <w:sz w:val="22"/>
          <w:szCs w:val="22"/>
          <w:shd w:val="clear" w:color="auto" w:fill="FFFFFF"/>
        </w:rPr>
        <w:t>End</w:t>
      </w:r>
      <w:proofErr w:type="gramEnd"/>
      <w:r w:rsidRPr="00F16CAB">
        <w:rPr>
          <w:rFonts w:ascii="Arial" w:eastAsia="Times New Roman" w:hAnsi="Arial" w:cs="Arial"/>
          <w:color w:val="000000" w:themeColor="text1"/>
          <w:sz w:val="22"/>
          <w:szCs w:val="22"/>
          <w:shd w:val="clear" w:color="auto" w:fill="FFFFFF"/>
        </w:rPr>
        <w:t xml:space="preserve"> and overlooking the San Francisco Bay.</w:t>
      </w:r>
      <w:r w:rsidR="00666FB0" w:rsidRPr="00F16CAB">
        <w:rPr>
          <w:rFonts w:ascii="Arial" w:eastAsia="Times New Roman" w:hAnsi="Arial" w:cs="Arial"/>
          <w:color w:val="000000" w:themeColor="text1"/>
          <w:sz w:val="22"/>
          <w:szCs w:val="22"/>
          <w:shd w:val="clear" w:color="auto" w:fill="FFFFFF"/>
        </w:rPr>
        <w:t xml:space="preserve"> We are a part of the University of California, San Francisco (UCSF) Benioff Center for Microbiome Medicine (BCMM), enabling engagement with a rich community of investigators and access to cutting-edge resources for promoting microbiome research.</w:t>
      </w:r>
    </w:p>
    <w:p w14:paraId="6E4F4481" w14:textId="57BF1993" w:rsidR="00666FB0" w:rsidRPr="00F16CAB" w:rsidRDefault="00666FB0" w:rsidP="008D79AE">
      <w:pPr>
        <w:jc w:val="both"/>
        <w:rPr>
          <w:rFonts w:ascii="Arial" w:eastAsia="Times New Roman" w:hAnsi="Arial" w:cs="Arial"/>
          <w:color w:val="000000" w:themeColor="text1"/>
          <w:sz w:val="22"/>
          <w:szCs w:val="22"/>
          <w:shd w:val="clear" w:color="auto" w:fill="FFFFFF"/>
        </w:rPr>
      </w:pPr>
    </w:p>
    <w:p w14:paraId="1272C3C9" w14:textId="535B3283" w:rsidR="00BB4E80" w:rsidRPr="00F16CAB" w:rsidRDefault="00D8119E" w:rsidP="008D79AE">
      <w:pPr>
        <w:jc w:val="both"/>
        <w:rPr>
          <w:rFonts w:ascii="Arial" w:eastAsia="Times New Roman" w:hAnsi="Arial" w:cs="Arial"/>
          <w:color w:val="000000" w:themeColor="text1"/>
          <w:sz w:val="22"/>
          <w:szCs w:val="22"/>
          <w:shd w:val="clear" w:color="auto" w:fill="FFFFFF"/>
        </w:rPr>
      </w:pPr>
      <w:r w:rsidRPr="00F16CAB">
        <w:rPr>
          <w:rFonts w:ascii="Arial" w:eastAsia="Times New Roman" w:hAnsi="Arial" w:cs="Arial"/>
          <w:color w:val="000000" w:themeColor="text1"/>
          <w:sz w:val="22"/>
          <w:szCs w:val="22"/>
          <w:shd w:val="clear" w:color="auto" w:fill="FFFFFF"/>
        </w:rPr>
        <w:t xml:space="preserve">Candidates </w:t>
      </w:r>
      <w:r w:rsidR="00BB4E80" w:rsidRPr="00F16CAB">
        <w:rPr>
          <w:rFonts w:ascii="Arial" w:eastAsia="Times New Roman" w:hAnsi="Arial" w:cs="Arial"/>
          <w:color w:val="000000" w:themeColor="text1"/>
          <w:sz w:val="22"/>
          <w:szCs w:val="22"/>
        </w:rPr>
        <w:t>interested in this position should send a short (1 page) letter of interest, a</w:t>
      </w:r>
      <w:r w:rsidR="006322C7">
        <w:rPr>
          <w:rFonts w:ascii="Arial" w:eastAsia="Times New Roman" w:hAnsi="Arial" w:cs="Arial"/>
          <w:color w:val="000000" w:themeColor="text1"/>
          <w:sz w:val="22"/>
          <w:szCs w:val="22"/>
        </w:rPr>
        <w:t xml:space="preserve"> curriculum vitae (</w:t>
      </w:r>
      <w:r w:rsidR="00BB4E80" w:rsidRPr="00F16CAB">
        <w:rPr>
          <w:rFonts w:ascii="Arial" w:eastAsia="Times New Roman" w:hAnsi="Arial" w:cs="Arial"/>
          <w:color w:val="000000" w:themeColor="text1"/>
          <w:sz w:val="22"/>
          <w:szCs w:val="22"/>
        </w:rPr>
        <w:t>CV</w:t>
      </w:r>
      <w:r w:rsidR="006322C7">
        <w:rPr>
          <w:rFonts w:ascii="Arial" w:eastAsia="Times New Roman" w:hAnsi="Arial" w:cs="Arial"/>
          <w:color w:val="000000" w:themeColor="text1"/>
          <w:sz w:val="22"/>
          <w:szCs w:val="22"/>
        </w:rPr>
        <w:t>)</w:t>
      </w:r>
      <w:r w:rsidR="00BB4E80" w:rsidRPr="00F16CAB">
        <w:rPr>
          <w:rFonts w:ascii="Arial" w:eastAsia="Times New Roman" w:hAnsi="Arial" w:cs="Arial"/>
          <w:color w:val="000000" w:themeColor="text1"/>
          <w:sz w:val="22"/>
          <w:szCs w:val="22"/>
        </w:rPr>
        <w:t xml:space="preserve">, and a list of three </w:t>
      </w:r>
      <w:r w:rsidR="00A5437D" w:rsidRPr="00F16CAB">
        <w:rPr>
          <w:rFonts w:ascii="Arial" w:eastAsia="Times New Roman" w:hAnsi="Arial" w:cs="Arial"/>
          <w:color w:val="000000" w:themeColor="text1"/>
          <w:sz w:val="22"/>
          <w:szCs w:val="22"/>
        </w:rPr>
        <w:t>references to</w:t>
      </w:r>
      <w:r w:rsidR="00BB4E80" w:rsidRPr="00F16CAB">
        <w:rPr>
          <w:rFonts w:ascii="Arial" w:eastAsia="Times New Roman" w:hAnsi="Arial" w:cs="Arial"/>
          <w:color w:val="000000" w:themeColor="text1"/>
          <w:sz w:val="22"/>
          <w:szCs w:val="22"/>
        </w:rPr>
        <w:t xml:space="preserve"> Dr. Nayak (</w:t>
      </w:r>
      <w:hyperlink r:id="rId10" w:history="1">
        <w:r w:rsidR="00BB4E80" w:rsidRPr="00F16CAB">
          <w:rPr>
            <w:rStyle w:val="Hyperlink"/>
            <w:rFonts w:ascii="Arial" w:eastAsia="Times New Roman" w:hAnsi="Arial" w:cs="Arial"/>
            <w:color w:val="000000" w:themeColor="text1"/>
            <w:sz w:val="22"/>
            <w:szCs w:val="22"/>
          </w:rPr>
          <w:t>renuka.nayak@ucsf.edu</w:t>
        </w:r>
      </w:hyperlink>
      <w:r w:rsidR="00BB4E80" w:rsidRPr="00F16CAB">
        <w:rPr>
          <w:rFonts w:ascii="Arial" w:eastAsia="Times New Roman" w:hAnsi="Arial" w:cs="Arial"/>
          <w:color w:val="000000" w:themeColor="text1"/>
          <w:sz w:val="22"/>
          <w:szCs w:val="22"/>
        </w:rPr>
        <w:t>). Please include “</w:t>
      </w:r>
      <w:proofErr w:type="spellStart"/>
      <w:r w:rsidR="00BB4E80" w:rsidRPr="00F16CAB">
        <w:rPr>
          <w:rFonts w:ascii="Arial" w:eastAsia="Times New Roman" w:hAnsi="Arial" w:cs="Arial"/>
          <w:color w:val="000000" w:themeColor="text1"/>
          <w:sz w:val="22"/>
          <w:szCs w:val="22"/>
        </w:rPr>
        <w:t>Nayak_Lab_Postdoc</w:t>
      </w:r>
      <w:proofErr w:type="spellEnd"/>
      <w:r w:rsidR="00BB4E80" w:rsidRPr="00F16CAB">
        <w:rPr>
          <w:rFonts w:ascii="Arial" w:eastAsia="Times New Roman" w:hAnsi="Arial" w:cs="Arial"/>
          <w:color w:val="000000" w:themeColor="text1"/>
          <w:sz w:val="22"/>
          <w:szCs w:val="22"/>
        </w:rPr>
        <w:t>” in the email subject heading.</w:t>
      </w:r>
    </w:p>
    <w:p w14:paraId="7A5025E6" w14:textId="77777777" w:rsidR="00D81B08" w:rsidRPr="00F16CAB" w:rsidRDefault="00D81B08" w:rsidP="008D79AE">
      <w:pPr>
        <w:jc w:val="both"/>
        <w:rPr>
          <w:rFonts w:ascii="Arial" w:hAnsi="Arial" w:cs="Arial"/>
          <w:color w:val="000000" w:themeColor="text1"/>
          <w:sz w:val="22"/>
          <w:szCs w:val="22"/>
        </w:rPr>
      </w:pPr>
    </w:p>
    <w:sectPr w:rsidR="00D81B08" w:rsidRPr="00F16CAB" w:rsidSect="00BD407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6317" w14:textId="77777777" w:rsidR="00406798" w:rsidRDefault="00406798" w:rsidP="00C45449">
      <w:r>
        <w:separator/>
      </w:r>
    </w:p>
  </w:endnote>
  <w:endnote w:type="continuationSeparator" w:id="0">
    <w:p w14:paraId="6DB5FACE" w14:textId="77777777" w:rsidR="00406798" w:rsidRDefault="00406798" w:rsidP="00C4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8469" w14:textId="6A36F9C7" w:rsidR="00C45449" w:rsidRPr="00C45449" w:rsidRDefault="00DF2A12" w:rsidP="00C45449">
    <w:pPr>
      <w:pStyle w:val="Footer"/>
      <w:jc w:val="right"/>
      <w:rPr>
        <w:rFonts w:ascii="Arial" w:hAnsi="Arial" w:cs="Arial"/>
        <w:sz w:val="10"/>
        <w:szCs w:val="10"/>
      </w:rPr>
    </w:pPr>
    <w:r>
      <w:rPr>
        <w:rFonts w:ascii="Arial" w:hAnsi="Arial" w:cs="Arial"/>
        <w:sz w:val="10"/>
        <w:szCs w:val="10"/>
      </w:rPr>
      <w:t xml:space="preserve">Dec </w:t>
    </w:r>
    <w:r w:rsidR="00C45449" w:rsidRPr="00C45449">
      <w:rPr>
        <w:rFonts w:ascii="Arial" w:hAnsi="Arial" w:cs="Arial"/>
        <w:sz w:val="10"/>
        <w:szCs w:val="10"/>
      </w:rPr>
      <w:t>2021 v0.</w:t>
    </w:r>
    <w:r>
      <w:rPr>
        <w:rFonts w:ascii="Arial" w:hAnsi="Arial" w:cs="Arial"/>
        <w:sz w:val="10"/>
        <w:szCs w:val="1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765B" w14:textId="77777777" w:rsidR="00406798" w:rsidRDefault="00406798" w:rsidP="00C45449">
      <w:r>
        <w:separator/>
      </w:r>
    </w:p>
  </w:footnote>
  <w:footnote w:type="continuationSeparator" w:id="0">
    <w:p w14:paraId="53D7FE89" w14:textId="77777777" w:rsidR="00406798" w:rsidRDefault="00406798" w:rsidP="00C4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2A"/>
    <w:rsid w:val="00013D35"/>
    <w:rsid w:val="00035D0C"/>
    <w:rsid w:val="0005540C"/>
    <w:rsid w:val="000C648C"/>
    <w:rsid w:val="00177B89"/>
    <w:rsid w:val="00182312"/>
    <w:rsid w:val="001922C4"/>
    <w:rsid w:val="001D376D"/>
    <w:rsid w:val="00266585"/>
    <w:rsid w:val="00277E9D"/>
    <w:rsid w:val="00290027"/>
    <w:rsid w:val="002D1705"/>
    <w:rsid w:val="002E7660"/>
    <w:rsid w:val="0030429C"/>
    <w:rsid w:val="00322B32"/>
    <w:rsid w:val="003415DE"/>
    <w:rsid w:val="003612B3"/>
    <w:rsid w:val="00391D8A"/>
    <w:rsid w:val="003D5414"/>
    <w:rsid w:val="003E1891"/>
    <w:rsid w:val="003F49B0"/>
    <w:rsid w:val="0040071C"/>
    <w:rsid w:val="00406798"/>
    <w:rsid w:val="00412F2A"/>
    <w:rsid w:val="00472A5B"/>
    <w:rsid w:val="004B2BD3"/>
    <w:rsid w:val="004E0447"/>
    <w:rsid w:val="00513186"/>
    <w:rsid w:val="005412A9"/>
    <w:rsid w:val="00591A78"/>
    <w:rsid w:val="005959C2"/>
    <w:rsid w:val="005B3748"/>
    <w:rsid w:val="006322C7"/>
    <w:rsid w:val="006555E3"/>
    <w:rsid w:val="00666FB0"/>
    <w:rsid w:val="006D0D76"/>
    <w:rsid w:val="006D7D99"/>
    <w:rsid w:val="006E2FB5"/>
    <w:rsid w:val="00767949"/>
    <w:rsid w:val="007C0081"/>
    <w:rsid w:val="0084285B"/>
    <w:rsid w:val="00845B0E"/>
    <w:rsid w:val="00870CDF"/>
    <w:rsid w:val="00872C72"/>
    <w:rsid w:val="00872F20"/>
    <w:rsid w:val="00876205"/>
    <w:rsid w:val="008811E5"/>
    <w:rsid w:val="00896C8C"/>
    <w:rsid w:val="008D79AE"/>
    <w:rsid w:val="008E22C7"/>
    <w:rsid w:val="008E2F80"/>
    <w:rsid w:val="00912990"/>
    <w:rsid w:val="00993C7D"/>
    <w:rsid w:val="009C622B"/>
    <w:rsid w:val="009D3285"/>
    <w:rsid w:val="009F0B65"/>
    <w:rsid w:val="009F1F81"/>
    <w:rsid w:val="00A5437D"/>
    <w:rsid w:val="00A825E6"/>
    <w:rsid w:val="00AE2D63"/>
    <w:rsid w:val="00AF4954"/>
    <w:rsid w:val="00B47477"/>
    <w:rsid w:val="00B733C4"/>
    <w:rsid w:val="00B74743"/>
    <w:rsid w:val="00BB4E80"/>
    <w:rsid w:val="00BD4072"/>
    <w:rsid w:val="00BE00E3"/>
    <w:rsid w:val="00BE4DA5"/>
    <w:rsid w:val="00C073CC"/>
    <w:rsid w:val="00C13A84"/>
    <w:rsid w:val="00C17497"/>
    <w:rsid w:val="00C45449"/>
    <w:rsid w:val="00C72548"/>
    <w:rsid w:val="00C75BFA"/>
    <w:rsid w:val="00C93486"/>
    <w:rsid w:val="00CC0DF0"/>
    <w:rsid w:val="00D41399"/>
    <w:rsid w:val="00D51F75"/>
    <w:rsid w:val="00D56FB5"/>
    <w:rsid w:val="00D8119E"/>
    <w:rsid w:val="00D81B08"/>
    <w:rsid w:val="00D8358F"/>
    <w:rsid w:val="00DA71CC"/>
    <w:rsid w:val="00DF2A12"/>
    <w:rsid w:val="00E210CD"/>
    <w:rsid w:val="00E2421F"/>
    <w:rsid w:val="00E74B29"/>
    <w:rsid w:val="00E93A46"/>
    <w:rsid w:val="00EA3A8F"/>
    <w:rsid w:val="00EB00AB"/>
    <w:rsid w:val="00F026AE"/>
    <w:rsid w:val="00F16CAB"/>
    <w:rsid w:val="00F32F45"/>
    <w:rsid w:val="00F42C15"/>
    <w:rsid w:val="00F90576"/>
    <w:rsid w:val="00FF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70CC"/>
  <w15:chartTrackingRefBased/>
  <w15:docId w15:val="{8D38E018-6D87-A648-AFE1-A4B68376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zx5i5wf53">
    <w:name w:val="markzx5i5wf53"/>
    <w:basedOn w:val="DefaultParagraphFont"/>
    <w:rsid w:val="00FF002A"/>
  </w:style>
  <w:style w:type="character" w:styleId="Hyperlink">
    <w:name w:val="Hyperlink"/>
    <w:basedOn w:val="DefaultParagraphFont"/>
    <w:uiPriority w:val="99"/>
    <w:unhideWhenUsed/>
    <w:rsid w:val="00D81B08"/>
    <w:rPr>
      <w:color w:val="0563C1" w:themeColor="hyperlink"/>
      <w:u w:val="single"/>
    </w:rPr>
  </w:style>
  <w:style w:type="character" w:styleId="UnresolvedMention">
    <w:name w:val="Unresolved Mention"/>
    <w:basedOn w:val="DefaultParagraphFont"/>
    <w:uiPriority w:val="99"/>
    <w:semiHidden/>
    <w:unhideWhenUsed/>
    <w:rsid w:val="00D81B08"/>
    <w:rPr>
      <w:color w:val="605E5C"/>
      <w:shd w:val="clear" w:color="auto" w:fill="E1DFDD"/>
    </w:rPr>
  </w:style>
  <w:style w:type="paragraph" w:styleId="NormalWeb">
    <w:name w:val="Normal (Web)"/>
    <w:basedOn w:val="Normal"/>
    <w:uiPriority w:val="99"/>
    <w:semiHidden/>
    <w:unhideWhenUsed/>
    <w:rsid w:val="00F16C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45449"/>
    <w:pPr>
      <w:tabs>
        <w:tab w:val="center" w:pos="4680"/>
        <w:tab w:val="right" w:pos="9360"/>
      </w:tabs>
    </w:pPr>
  </w:style>
  <w:style w:type="character" w:customStyle="1" w:styleId="HeaderChar">
    <w:name w:val="Header Char"/>
    <w:basedOn w:val="DefaultParagraphFont"/>
    <w:link w:val="Header"/>
    <w:uiPriority w:val="99"/>
    <w:rsid w:val="00C45449"/>
  </w:style>
  <w:style w:type="paragraph" w:styleId="Footer">
    <w:name w:val="footer"/>
    <w:basedOn w:val="Normal"/>
    <w:link w:val="FooterChar"/>
    <w:uiPriority w:val="99"/>
    <w:unhideWhenUsed/>
    <w:rsid w:val="00C45449"/>
    <w:pPr>
      <w:tabs>
        <w:tab w:val="center" w:pos="4680"/>
        <w:tab w:val="right" w:pos="9360"/>
      </w:tabs>
    </w:pPr>
  </w:style>
  <w:style w:type="character" w:customStyle="1" w:styleId="FooterChar">
    <w:name w:val="Footer Char"/>
    <w:basedOn w:val="DefaultParagraphFont"/>
    <w:link w:val="Footer"/>
    <w:uiPriority w:val="99"/>
    <w:rsid w:val="00C4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917">
      <w:bodyDiv w:val="1"/>
      <w:marLeft w:val="0"/>
      <w:marRight w:val="0"/>
      <w:marTop w:val="0"/>
      <w:marBottom w:val="0"/>
      <w:divBdr>
        <w:top w:val="none" w:sz="0" w:space="0" w:color="auto"/>
        <w:left w:val="none" w:sz="0" w:space="0" w:color="auto"/>
        <w:bottom w:val="none" w:sz="0" w:space="0" w:color="auto"/>
        <w:right w:val="none" w:sz="0" w:space="0" w:color="auto"/>
      </w:divBdr>
    </w:div>
    <w:div w:id="181630267">
      <w:bodyDiv w:val="1"/>
      <w:marLeft w:val="0"/>
      <w:marRight w:val="0"/>
      <w:marTop w:val="0"/>
      <w:marBottom w:val="0"/>
      <w:divBdr>
        <w:top w:val="none" w:sz="0" w:space="0" w:color="auto"/>
        <w:left w:val="none" w:sz="0" w:space="0" w:color="auto"/>
        <w:bottom w:val="none" w:sz="0" w:space="0" w:color="auto"/>
        <w:right w:val="none" w:sz="0" w:space="0" w:color="auto"/>
      </w:divBdr>
    </w:div>
    <w:div w:id="900678365">
      <w:bodyDiv w:val="1"/>
      <w:marLeft w:val="0"/>
      <w:marRight w:val="0"/>
      <w:marTop w:val="0"/>
      <w:marBottom w:val="0"/>
      <w:divBdr>
        <w:top w:val="none" w:sz="0" w:space="0" w:color="auto"/>
        <w:left w:val="none" w:sz="0" w:space="0" w:color="auto"/>
        <w:bottom w:val="none" w:sz="0" w:space="0" w:color="auto"/>
        <w:right w:val="none" w:sz="0" w:space="0" w:color="auto"/>
      </w:divBdr>
    </w:div>
    <w:div w:id="12814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ayak.ucsf.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nuka.nayak@ucsf.edu"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393</Words>
  <Characters>2248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Nayak, Renuka</dc:creator>
  <cp:keywords/>
  <dc:description/>
  <cp:lastModifiedBy>Nayak, Renuka</cp:lastModifiedBy>
  <cp:revision>3</cp:revision>
  <dcterms:created xsi:type="dcterms:W3CDTF">2021-11-30T18:21:00Z</dcterms:created>
  <dcterms:modified xsi:type="dcterms:W3CDTF">2021-11-30T18:48:00Z</dcterms:modified>
</cp:coreProperties>
</file>